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5F0965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lire</w:t>
            </w:r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  <w:tc>
          <w:tcPr>
            <w:tcW w:w="5400" w:type="dxa"/>
          </w:tcPr>
          <w:p w:rsid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nager</w:t>
            </w:r>
            <w:proofErr w:type="spellEnd"/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</w:tr>
      <w:tr w:rsidR="005F0965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ecrire</w:t>
            </w:r>
            <w:proofErr w:type="spellEnd"/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  <w:tc>
          <w:tcPr>
            <w:tcW w:w="5400" w:type="dxa"/>
          </w:tcPr>
          <w:p w:rsidR="005F0965" w:rsidRP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peut</w:t>
            </w:r>
            <w:proofErr w:type="spellEnd"/>
            <w:r w:rsidRPr="005F0965">
              <w:rPr>
                <w:sz w:val="48"/>
                <w:szCs w:val="48"/>
              </w:rPr>
              <w:t xml:space="preserve"> manger</w:t>
            </w:r>
          </w:p>
        </w:tc>
      </w:tr>
      <w:tr w:rsidR="005F0965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dormir</w:t>
            </w:r>
            <w:proofErr w:type="spellEnd"/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  <w:tc>
          <w:tcPr>
            <w:tcW w:w="5400" w:type="dxa"/>
          </w:tcPr>
          <w:p w:rsidR="005F0965" w:rsidRP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pleurer</w:t>
            </w:r>
            <w:proofErr w:type="spellEnd"/>
          </w:p>
        </w:tc>
      </w:tr>
      <w:tr w:rsidR="005F0965" w:rsidTr="005F0965">
        <w:tc>
          <w:tcPr>
            <w:tcW w:w="5310" w:type="dxa"/>
          </w:tcPr>
          <w:p w:rsidR="005F0965" w:rsidRPr="005F0965" w:rsidRDefault="00026F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Je </w:t>
            </w:r>
            <w:proofErr w:type="spellStart"/>
            <w:r>
              <w:rPr>
                <w:sz w:val="48"/>
                <w:szCs w:val="48"/>
              </w:rPr>
              <w:t>peu</w:t>
            </w:r>
            <w:r w:rsidR="005F0965" w:rsidRPr="005F0965">
              <w:rPr>
                <w:sz w:val="48"/>
                <w:szCs w:val="48"/>
              </w:rPr>
              <w:t>x</w:t>
            </w:r>
            <w:proofErr w:type="spellEnd"/>
            <w:r w:rsidR="005F0965" w:rsidRPr="005F0965">
              <w:rPr>
                <w:sz w:val="48"/>
                <w:szCs w:val="48"/>
              </w:rPr>
              <w:t xml:space="preserve"> chanter</w:t>
            </w:r>
          </w:p>
        </w:tc>
        <w:tc>
          <w:tcPr>
            <w:tcW w:w="5400" w:type="dxa"/>
          </w:tcPr>
          <w:p w:rsid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danser</w:t>
            </w:r>
            <w:proofErr w:type="spellEnd"/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</w:tr>
      <w:tr w:rsidR="005F0965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Je </w:t>
            </w:r>
            <w:proofErr w:type="spellStart"/>
            <w:r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shooter</w:t>
            </w:r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  <w:tc>
          <w:tcPr>
            <w:tcW w:w="5400" w:type="dxa"/>
          </w:tcPr>
          <w:p w:rsidR="005F0965" w:rsidRP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boire</w:t>
            </w:r>
            <w:proofErr w:type="spellEnd"/>
          </w:p>
        </w:tc>
      </w:tr>
      <w:tr w:rsidR="005F0965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jouer</w:t>
            </w:r>
            <w:proofErr w:type="spellEnd"/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  <w:tc>
          <w:tcPr>
            <w:tcW w:w="5400" w:type="dxa"/>
          </w:tcPr>
          <w:p w:rsidR="005F0965" w:rsidRP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sauter</w:t>
            </w:r>
            <w:proofErr w:type="spellEnd"/>
          </w:p>
        </w:tc>
      </w:tr>
      <w:tr w:rsidR="005F0965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grimper</w:t>
            </w:r>
            <w:proofErr w:type="spellEnd"/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  <w:tc>
          <w:tcPr>
            <w:tcW w:w="5400" w:type="dxa"/>
          </w:tcPr>
          <w:p w:rsidR="005F0965" w:rsidRP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dessiner</w:t>
            </w:r>
            <w:proofErr w:type="spellEnd"/>
          </w:p>
        </w:tc>
      </w:tr>
      <w:tr w:rsidR="005F0965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compter</w:t>
            </w:r>
            <w:proofErr w:type="spellEnd"/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Default="005F0965">
            <w:pPr>
              <w:rPr>
                <w:sz w:val="48"/>
                <w:szCs w:val="48"/>
              </w:rPr>
            </w:pPr>
          </w:p>
          <w:p w:rsidR="005F0965" w:rsidRPr="005F0965" w:rsidRDefault="005F0965">
            <w:pPr>
              <w:rPr>
                <w:sz w:val="48"/>
                <w:szCs w:val="48"/>
              </w:rPr>
            </w:pPr>
          </w:p>
        </w:tc>
        <w:tc>
          <w:tcPr>
            <w:tcW w:w="5400" w:type="dxa"/>
          </w:tcPr>
          <w:p w:rsidR="005F0965" w:rsidRPr="005F0965" w:rsidRDefault="005F0965">
            <w:pPr>
              <w:rPr>
                <w:sz w:val="48"/>
                <w:szCs w:val="48"/>
              </w:rPr>
            </w:pPr>
            <w:r w:rsidRPr="005F0965">
              <w:rPr>
                <w:sz w:val="48"/>
                <w:szCs w:val="48"/>
              </w:rPr>
              <w:lastRenderedPageBreak/>
              <w:t xml:space="preserve">Je </w:t>
            </w:r>
            <w:proofErr w:type="spellStart"/>
            <w:r w:rsidRPr="005F0965">
              <w:rPr>
                <w:sz w:val="48"/>
                <w:szCs w:val="48"/>
              </w:rPr>
              <w:t>peux</w:t>
            </w:r>
            <w:proofErr w:type="spellEnd"/>
            <w:r w:rsidRPr="005F0965">
              <w:rPr>
                <w:sz w:val="48"/>
                <w:szCs w:val="48"/>
              </w:rPr>
              <w:t xml:space="preserve"> </w:t>
            </w:r>
            <w:proofErr w:type="spellStart"/>
            <w:r w:rsidRPr="005F0965">
              <w:rPr>
                <w:sz w:val="48"/>
                <w:szCs w:val="48"/>
              </w:rPr>
              <w:t>rire</w:t>
            </w:r>
            <w:proofErr w:type="spellEnd"/>
          </w:p>
        </w:tc>
      </w:tr>
      <w:tr w:rsidR="005F0965" w:rsidRPr="00026F4E" w:rsidTr="005F0965">
        <w:tc>
          <w:tcPr>
            <w:tcW w:w="5310" w:type="dxa"/>
          </w:tcPr>
          <w:p w:rsidR="005F0965" w:rsidRDefault="005F0965" w:rsidP="005F0965">
            <w:pPr>
              <w:rPr>
                <w:sz w:val="48"/>
                <w:szCs w:val="48"/>
                <w:lang w:val="fr-FR"/>
              </w:rPr>
            </w:pPr>
            <w:r w:rsidRPr="005F0965">
              <w:rPr>
                <w:sz w:val="48"/>
                <w:szCs w:val="48"/>
                <w:lang w:val="fr-FR"/>
              </w:rPr>
              <w:lastRenderedPageBreak/>
              <w:t>Je peux jouer au tennis</w:t>
            </w:r>
          </w:p>
          <w:p w:rsidR="005F0965" w:rsidRDefault="005F0965" w:rsidP="005F0965">
            <w:pPr>
              <w:rPr>
                <w:sz w:val="48"/>
                <w:szCs w:val="48"/>
                <w:lang w:val="fr-FR"/>
              </w:rPr>
            </w:pPr>
          </w:p>
          <w:p w:rsidR="005F0965" w:rsidRPr="005F0965" w:rsidRDefault="005F0965" w:rsidP="005F0965">
            <w:pPr>
              <w:rPr>
                <w:sz w:val="48"/>
                <w:szCs w:val="48"/>
                <w:lang w:val="fr-FR"/>
              </w:rPr>
            </w:pPr>
          </w:p>
        </w:tc>
        <w:tc>
          <w:tcPr>
            <w:tcW w:w="5400" w:type="dxa"/>
          </w:tcPr>
          <w:p w:rsidR="005F0965" w:rsidRPr="005F0965" w:rsidRDefault="005F0965">
            <w:pPr>
              <w:rPr>
                <w:sz w:val="48"/>
                <w:szCs w:val="48"/>
                <w:lang w:val="fr-FR"/>
              </w:rPr>
            </w:pPr>
            <w:r w:rsidRPr="005F0965">
              <w:rPr>
                <w:sz w:val="48"/>
                <w:szCs w:val="48"/>
                <w:lang w:val="fr-FR"/>
              </w:rPr>
              <w:t>Je peux jouer au basket</w:t>
            </w:r>
          </w:p>
        </w:tc>
      </w:tr>
      <w:tr w:rsidR="005F0965" w:rsidRPr="00026F4E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  <w:lang w:val="fr-FR"/>
              </w:rPr>
            </w:pPr>
            <w:r w:rsidRPr="005F0965">
              <w:rPr>
                <w:sz w:val="48"/>
                <w:szCs w:val="48"/>
                <w:lang w:val="fr-FR"/>
              </w:rPr>
              <w:t>Je peux faire de la gymnastique</w:t>
            </w:r>
          </w:p>
          <w:p w:rsidR="005F0965" w:rsidRPr="005F0965" w:rsidRDefault="005F0965">
            <w:pPr>
              <w:rPr>
                <w:sz w:val="48"/>
                <w:szCs w:val="48"/>
                <w:lang w:val="fr-FR"/>
              </w:rPr>
            </w:pPr>
          </w:p>
        </w:tc>
        <w:tc>
          <w:tcPr>
            <w:tcW w:w="5400" w:type="dxa"/>
          </w:tcPr>
          <w:p w:rsidR="005F0965" w:rsidRPr="005F0965" w:rsidRDefault="005F0965">
            <w:pPr>
              <w:rPr>
                <w:sz w:val="48"/>
                <w:szCs w:val="48"/>
                <w:lang w:val="fr-FR"/>
              </w:rPr>
            </w:pPr>
            <w:r w:rsidRPr="005F0965">
              <w:rPr>
                <w:sz w:val="48"/>
                <w:szCs w:val="48"/>
                <w:lang w:val="fr-FR"/>
              </w:rPr>
              <w:t>Je peux faire de l’équitation</w:t>
            </w:r>
          </w:p>
        </w:tc>
      </w:tr>
      <w:tr w:rsidR="005F0965" w:rsidRPr="005F0965" w:rsidTr="005F0965">
        <w:tc>
          <w:tcPr>
            <w:tcW w:w="5310" w:type="dxa"/>
          </w:tcPr>
          <w:p w:rsidR="005F0965" w:rsidRPr="005F0965" w:rsidRDefault="00026F4E">
            <w:pPr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 xml:space="preserve">Je peux </w:t>
            </w:r>
            <w:r w:rsidR="00221C40">
              <w:rPr>
                <w:sz w:val="48"/>
                <w:szCs w:val="48"/>
                <w:lang w:val="fr-FR"/>
              </w:rPr>
              <w:t>jouer du piano</w:t>
            </w:r>
          </w:p>
        </w:tc>
        <w:tc>
          <w:tcPr>
            <w:tcW w:w="5400" w:type="dxa"/>
          </w:tcPr>
          <w:p w:rsidR="005F0965" w:rsidRDefault="005F0965">
            <w:pPr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peux faire des maths</w:t>
            </w:r>
          </w:p>
          <w:p w:rsidR="005F0965" w:rsidRDefault="005F0965">
            <w:pPr>
              <w:rPr>
                <w:sz w:val="48"/>
                <w:szCs w:val="48"/>
                <w:lang w:val="fr-FR"/>
              </w:rPr>
            </w:pPr>
          </w:p>
          <w:p w:rsidR="00026F4E" w:rsidRPr="005F0965" w:rsidRDefault="00026F4E">
            <w:pPr>
              <w:rPr>
                <w:sz w:val="48"/>
                <w:szCs w:val="48"/>
                <w:lang w:val="fr-FR"/>
              </w:rPr>
            </w:pPr>
          </w:p>
        </w:tc>
      </w:tr>
      <w:tr w:rsidR="005F0965" w:rsidRPr="005F0965" w:rsidTr="005F0965">
        <w:tc>
          <w:tcPr>
            <w:tcW w:w="5310" w:type="dxa"/>
          </w:tcPr>
          <w:p w:rsidR="005F0965" w:rsidRDefault="005F0965">
            <w:pPr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peux faire mes devoirs</w:t>
            </w:r>
          </w:p>
        </w:tc>
        <w:tc>
          <w:tcPr>
            <w:tcW w:w="5400" w:type="dxa"/>
          </w:tcPr>
          <w:p w:rsidR="005F0965" w:rsidRDefault="005F0965">
            <w:pPr>
              <w:rPr>
                <w:sz w:val="48"/>
                <w:szCs w:val="48"/>
                <w:lang w:val="fr-FR"/>
              </w:rPr>
            </w:pPr>
            <w:r>
              <w:rPr>
                <w:sz w:val="48"/>
                <w:szCs w:val="48"/>
                <w:lang w:val="fr-FR"/>
              </w:rPr>
              <w:t>Je peux promener mon chien</w:t>
            </w:r>
          </w:p>
          <w:p w:rsidR="005F0965" w:rsidRDefault="005F0965">
            <w:pPr>
              <w:rPr>
                <w:sz w:val="48"/>
                <w:szCs w:val="48"/>
                <w:lang w:val="fr-FR"/>
              </w:rPr>
            </w:pPr>
            <w:bookmarkStart w:id="0" w:name="_GoBack"/>
            <w:bookmarkEnd w:id="0"/>
          </w:p>
        </w:tc>
      </w:tr>
    </w:tbl>
    <w:p w:rsidR="00F61BC5" w:rsidRPr="005F0965" w:rsidRDefault="00F61BC5">
      <w:pPr>
        <w:rPr>
          <w:lang w:val="fr-FR"/>
        </w:rPr>
      </w:pPr>
    </w:p>
    <w:sectPr w:rsidR="00F61BC5" w:rsidRPr="005F0965" w:rsidSect="005F0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4E" w:rsidRDefault="00026F4E" w:rsidP="00026F4E">
      <w:pPr>
        <w:spacing w:after="0" w:line="240" w:lineRule="auto"/>
      </w:pPr>
      <w:r>
        <w:separator/>
      </w:r>
    </w:p>
  </w:endnote>
  <w:endnote w:type="continuationSeparator" w:id="0">
    <w:p w:rsidR="00026F4E" w:rsidRDefault="00026F4E" w:rsidP="0002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E" w:rsidRDefault="00026F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E" w:rsidRDefault="00026F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E" w:rsidRDefault="00026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4E" w:rsidRDefault="00026F4E" w:rsidP="00026F4E">
      <w:pPr>
        <w:spacing w:after="0" w:line="240" w:lineRule="auto"/>
      </w:pPr>
      <w:r>
        <w:separator/>
      </w:r>
    </w:p>
  </w:footnote>
  <w:footnote w:type="continuationSeparator" w:id="0">
    <w:p w:rsidR="00026F4E" w:rsidRDefault="00026F4E" w:rsidP="0002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E" w:rsidRDefault="00026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80152" o:spid="_x0000_s2053" type="#_x0000_t136" style="position:absolute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tow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E" w:rsidRDefault="00026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80153" o:spid="_x0000_s2054" type="#_x0000_t136" style="position:absolute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tow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4E" w:rsidRDefault="00026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80151" o:spid="_x0000_s2052" type="#_x0000_t136" style="position:absolute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tow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5"/>
    <w:rsid w:val="00026F4E"/>
    <w:rsid w:val="00221C40"/>
    <w:rsid w:val="005F0965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4E"/>
  </w:style>
  <w:style w:type="paragraph" w:styleId="Footer">
    <w:name w:val="footer"/>
    <w:basedOn w:val="Normal"/>
    <w:link w:val="FooterChar"/>
    <w:uiPriority w:val="99"/>
    <w:unhideWhenUsed/>
    <w:rsid w:val="0002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4E"/>
  </w:style>
  <w:style w:type="paragraph" w:styleId="Footer">
    <w:name w:val="footer"/>
    <w:basedOn w:val="Normal"/>
    <w:link w:val="FooterChar"/>
    <w:uiPriority w:val="99"/>
    <w:unhideWhenUsed/>
    <w:rsid w:val="0002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msirbu</dc:creator>
  <cp:lastModifiedBy>msirbu</cp:lastModifiedBy>
  <cp:revision>2</cp:revision>
  <cp:lastPrinted>2014-11-09T08:45:00Z</cp:lastPrinted>
  <dcterms:created xsi:type="dcterms:W3CDTF">2014-11-10T11:31:00Z</dcterms:created>
  <dcterms:modified xsi:type="dcterms:W3CDTF">2014-11-10T11:31:00Z</dcterms:modified>
</cp:coreProperties>
</file>